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5E1EB2" w:rsidTr="008A560D">
        <w:trPr>
          <w:cantSplit/>
          <w:trHeight w:val="576"/>
        </w:trPr>
        <w:tc>
          <w:tcPr>
            <w:tcW w:w="9500" w:type="dxa"/>
            <w:vAlign w:val="center"/>
          </w:tcPr>
          <w:p w:rsidR="005E1EB2" w:rsidRDefault="005E1EB2" w:rsidP="008A560D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PROCÉDURES NÉCESSAIRES À SA RÉGIE INTERNE</w:t>
            </w:r>
          </w:p>
        </w:tc>
      </w:tr>
    </w:tbl>
    <w:p w:rsidR="005E1EB2" w:rsidRDefault="005E1EB2" w:rsidP="005E1EB2">
      <w:pPr>
        <w:tabs>
          <w:tab w:val="left" w:pos="-1200"/>
          <w:tab w:val="left" w:pos="-720"/>
          <w:tab w:val="left" w:pos="0"/>
          <w:tab w:val="left" w:pos="720"/>
          <w:tab w:val="left" w:pos="1260"/>
          <w:tab w:val="left" w:pos="2250"/>
          <w:tab w:val="left" w:pos="3600"/>
        </w:tabs>
        <w:jc w:val="both"/>
        <w:rPr>
          <w:rFonts w:ascii="Arial" w:hAnsi="Arial" w:cs="Arial"/>
        </w:rPr>
      </w:pPr>
    </w:p>
    <w:p w:rsidR="005E1EB2" w:rsidRPr="0006655E" w:rsidRDefault="005E1EB2" w:rsidP="005E1EB2">
      <w:pPr>
        <w:tabs>
          <w:tab w:val="center" w:pos="46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06655E">
        <w:rPr>
          <w:rFonts w:ascii="Arial" w:hAnsi="Arial" w:cs="Arial"/>
          <w:szCs w:val="28"/>
        </w:rPr>
        <w:t xml:space="preserve">Exemple: </w:t>
      </w:r>
      <w:r w:rsidRPr="0006655E">
        <w:rPr>
          <w:rFonts w:ascii="Arial" w:hAnsi="Arial" w:cs="Arial"/>
          <w:b/>
          <w:bCs/>
          <w:szCs w:val="28"/>
        </w:rPr>
        <w:t>Modalités de fonctionnement du C.P.E.</w:t>
      </w: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b/>
          <w:bCs/>
          <w:sz w:val="22"/>
        </w:rPr>
      </w:pPr>
      <w:r w:rsidRPr="0006655E">
        <w:rPr>
          <w:rFonts w:ascii="Arial" w:hAnsi="Arial" w:cs="Arial"/>
          <w:b/>
          <w:bCs/>
          <w:sz w:val="22"/>
        </w:rPr>
        <w:t>Convocation</w:t>
      </w: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126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1.</w:t>
      </w:r>
      <w:r w:rsidRPr="0006655E">
        <w:rPr>
          <w:rFonts w:ascii="Arial" w:hAnsi="Arial" w:cs="Arial"/>
          <w:sz w:val="22"/>
        </w:rPr>
        <w:tab/>
        <w:t>Les convocations du C.P.E., l’ordre du jour ainsi que les documents pertinents sont donnés aux membres du C.P.E., au moins 24 heures à l’avance, sauf pour des assemblées spéciales.</w:t>
      </w: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126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126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2.</w:t>
      </w:r>
      <w:r w:rsidRPr="0006655E">
        <w:rPr>
          <w:rFonts w:ascii="Arial" w:hAnsi="Arial" w:cs="Arial"/>
          <w:sz w:val="22"/>
        </w:rPr>
        <w:tab/>
        <w:t>Les convocations et l’ordre du jour du C.P.E. sont affichés dans la salle de réunion, 24 heures avant la tenue d’une réunion ordinaire du C.P.E.; la convocation indique la date, l’heure et le lieu de la réunion.</w:t>
      </w: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126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num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Les convocations sont faites par la présidente ou le président.</w:t>
      </w:r>
    </w:p>
    <w:p w:rsidR="005E1EB2" w:rsidRPr="0006655E" w:rsidRDefault="005E1EB2" w:rsidP="005E1EB2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Deux (2) membres du C.P.E. peuvent exiger une réunion du comité.  On doit cependant accorder un délai de 24 heures avant la tenue de la réunion.</w:t>
      </w:r>
    </w:p>
    <w:p w:rsidR="005E1EB2" w:rsidRPr="0006655E" w:rsidRDefault="005E1EB2" w:rsidP="005E1EB2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Une réunion spéciale peut être convoquée que si le problème à résoudre est urgent et ne peut attendre une réunion ordinaire du C.P.E.</w:t>
      </w:r>
    </w:p>
    <w:p w:rsidR="005E1EB2" w:rsidRPr="0006655E" w:rsidRDefault="005E1EB2" w:rsidP="005E1EB2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Une réunion spéciale peut être convoquée dans de très brefs délais à condition que tous les membres du C.P.E. soient convoqués.</w:t>
      </w:r>
    </w:p>
    <w:p w:rsidR="005E1EB2" w:rsidRPr="0006655E" w:rsidRDefault="005E1EB2" w:rsidP="005E1EB2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b/>
          <w:bCs/>
          <w:sz w:val="22"/>
        </w:rPr>
      </w:pPr>
      <w:r w:rsidRPr="0006655E">
        <w:rPr>
          <w:rFonts w:ascii="Arial" w:hAnsi="Arial" w:cs="Arial"/>
          <w:b/>
          <w:bCs/>
          <w:sz w:val="22"/>
        </w:rPr>
        <w:t>Observateurs</w:t>
      </w:r>
    </w:p>
    <w:p w:rsidR="005E1EB2" w:rsidRPr="0006655E" w:rsidRDefault="005E1EB2" w:rsidP="005E1EB2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 xml:space="preserve">Les enseignants de l’école qui se rendent au C.P.E. le font à titre de simple observateur et n’ont droit de parole qu’aux moments prévus à cet effet.  De plus, ils ne peuvent prendre place parmi les membres du C.P.E., ce dernier ayant retenu un endroit adéquat où ces enseignants pourront suivre les débats du </w:t>
      </w:r>
      <w:proofErr w:type="gramStart"/>
      <w:r w:rsidRPr="0006655E">
        <w:rPr>
          <w:rFonts w:ascii="Arial" w:hAnsi="Arial" w:cs="Arial"/>
          <w:sz w:val="22"/>
        </w:rPr>
        <w:t>C.P.E..</w:t>
      </w:r>
      <w:proofErr w:type="gramEnd"/>
    </w:p>
    <w:p w:rsidR="005E1EB2" w:rsidRPr="0006655E" w:rsidRDefault="005E1EB2" w:rsidP="005E1EB2">
      <w:pPr>
        <w:tabs>
          <w:tab w:val="left" w:pos="720"/>
          <w:tab w:val="left" w:pos="1260"/>
        </w:tabs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b/>
          <w:bCs/>
          <w:sz w:val="22"/>
        </w:rPr>
      </w:pPr>
      <w:r w:rsidRPr="0006655E">
        <w:rPr>
          <w:rFonts w:ascii="Arial" w:hAnsi="Arial" w:cs="Arial"/>
          <w:b/>
          <w:bCs/>
          <w:sz w:val="22"/>
        </w:rPr>
        <w:t>Confection de l’ordre du jour</w:t>
      </w:r>
    </w:p>
    <w:p w:rsidR="005E1EB2" w:rsidRPr="0006655E" w:rsidRDefault="005E1EB2" w:rsidP="005E1EB2">
      <w:pPr>
        <w:tabs>
          <w:tab w:val="left" w:pos="720"/>
          <w:tab w:val="left" w:pos="1260"/>
        </w:tabs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Il est convenu qu’un 5 minutes sera réservé à la fin de chaque réunion afin de prévoir les points à l’ordre du jour de la semaine suivante.  Le lundi midi sera la date limite pour remettre les points à discuter; ceux qui se rajouteront par la suite, feront partie du varia.</w:t>
      </w:r>
    </w:p>
    <w:p w:rsidR="005E1EB2" w:rsidRPr="0006655E" w:rsidRDefault="005E1EB2" w:rsidP="005E1EB2">
      <w:pPr>
        <w:tabs>
          <w:tab w:val="left" w:pos="720"/>
          <w:tab w:val="left" w:pos="1260"/>
        </w:tabs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numPr>
          <w:ilvl w:val="0"/>
          <w:numId w:val="1"/>
        </w:numPr>
        <w:tabs>
          <w:tab w:val="clear" w:pos="1767"/>
          <w:tab w:val="left" w:pos="720"/>
          <w:tab w:val="left" w:pos="126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>Les procès-verbaux seront affichés dans chaque salle de professeurs et seront distribués aux membres du C.P.E., après adoption.</w:t>
      </w:r>
    </w:p>
    <w:p w:rsidR="00182648" w:rsidRPr="0006655E" w:rsidRDefault="00182648" w:rsidP="0006655E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jc w:val="both"/>
        <w:rPr>
          <w:rFonts w:ascii="Arial" w:hAnsi="Arial" w:cs="Arial"/>
          <w:b/>
          <w:bCs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b/>
          <w:bCs/>
          <w:sz w:val="22"/>
        </w:rPr>
      </w:pPr>
      <w:r w:rsidRPr="0006655E">
        <w:rPr>
          <w:rFonts w:ascii="Arial" w:hAnsi="Arial" w:cs="Arial"/>
          <w:b/>
          <w:bCs/>
          <w:sz w:val="22"/>
        </w:rPr>
        <w:t>Vacance au CPE</w:t>
      </w: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b/>
          <w:bCs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b/>
          <w:bCs/>
          <w:sz w:val="22"/>
        </w:rPr>
      </w:pPr>
    </w:p>
    <w:p w:rsidR="005E1EB2" w:rsidRPr="0006655E" w:rsidRDefault="005E1EB2" w:rsidP="005E1EB2">
      <w:pPr>
        <w:tabs>
          <w:tab w:val="left" w:pos="-1200"/>
          <w:tab w:val="left" w:pos="-720"/>
          <w:tab w:val="left" w:pos="720"/>
          <w:tab w:val="left" w:pos="2250"/>
          <w:tab w:val="left" w:pos="3600"/>
        </w:tabs>
        <w:ind w:left="720" w:hanging="720"/>
        <w:jc w:val="both"/>
        <w:rPr>
          <w:rFonts w:ascii="Arial" w:hAnsi="Arial" w:cs="Arial"/>
          <w:sz w:val="22"/>
        </w:rPr>
      </w:pPr>
      <w:r w:rsidRPr="0006655E">
        <w:rPr>
          <w:rFonts w:ascii="Arial" w:hAnsi="Arial" w:cs="Arial"/>
          <w:sz w:val="22"/>
        </w:rPr>
        <w:t xml:space="preserve">10.  </w:t>
      </w:r>
      <w:r w:rsidRPr="0006655E">
        <w:rPr>
          <w:rFonts w:ascii="Arial" w:hAnsi="Arial" w:cs="Arial"/>
          <w:sz w:val="22"/>
        </w:rPr>
        <w:tab/>
        <w:t>Si un ou des postes deviennent vacants suite à une démission ou une mutation, la présidence convoque une assemblée générale des enseignantes et des enseignants pour procéder à l’élection de nouveaux membres.</w:t>
      </w:r>
    </w:p>
    <w:p w:rsidR="005E1EB2" w:rsidRPr="0006655E" w:rsidRDefault="005E1EB2" w:rsidP="005E1EB2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sz w:val="22"/>
        </w:rPr>
      </w:pPr>
    </w:p>
    <w:p w:rsidR="005E1EB2" w:rsidRPr="0006655E" w:rsidRDefault="005E1EB2" w:rsidP="005E1EB2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i/>
          <w:iCs/>
          <w:sz w:val="22"/>
        </w:rPr>
      </w:pPr>
    </w:p>
    <w:p w:rsidR="005E1EB2" w:rsidRDefault="005E1EB2" w:rsidP="005E1EB2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Arial" w:hAnsi="Arial" w:cs="Arial"/>
          <w:i/>
          <w:iCs/>
        </w:rPr>
      </w:pPr>
      <w:r w:rsidRPr="0006655E">
        <w:rPr>
          <w:rFonts w:ascii="Arial" w:hAnsi="Arial" w:cs="Arial"/>
          <w:i/>
          <w:iCs/>
          <w:sz w:val="22"/>
        </w:rPr>
        <w:t>N.B. Les procédures nécessaires à sa régie interne devraient être adoptés à la première réunion du C.P.E. de chaque année.</w:t>
      </w:r>
    </w:p>
    <w:p w:rsidR="005E1EB2" w:rsidRDefault="005E1EB2" w:rsidP="0006655E">
      <w:pPr>
        <w:pStyle w:val="Retraitcorpsdetexte"/>
        <w:jc w:val="center"/>
        <w:sectPr w:rsidR="005E1EB2" w:rsidSect="0006655E">
          <w:pgSz w:w="12240" w:h="15840" w:code="1"/>
          <w:pgMar w:top="1440" w:right="1440" w:bottom="709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36B2D" w:rsidRDefault="00F36B2D"/>
    <w:sectPr w:rsidR="00F36B2D" w:rsidSect="007F3DAE">
      <w:type w:val="continuous"/>
      <w:pgSz w:w="12240" w:h="15840" w:code="1"/>
      <w:pgMar w:top="1260" w:right="1440" w:bottom="5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5A"/>
    <w:multiLevelType w:val="hybridMultilevel"/>
    <w:tmpl w:val="487AC7F0"/>
    <w:lvl w:ilvl="0" w:tplc="2512759C">
      <w:start w:val="1"/>
      <w:numFmt w:val="decimal"/>
      <w:lvlText w:val="%1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FE48BF5C">
      <w:start w:val="3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2"/>
    <w:rsid w:val="0006655E"/>
    <w:rsid w:val="00182648"/>
    <w:rsid w:val="005E1EB2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F5CC"/>
  <w15:chartTrackingRefBased/>
  <w15:docId w15:val="{91FAF05A-CCE3-41AB-B834-31C1080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B2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5E1EB2"/>
    <w:pPr>
      <w:spacing w:line="360" w:lineRule="auto"/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5E1EB2"/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semiHidden/>
    <w:rsid w:val="005E1E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5E1EB2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dc:description/>
  <cp:lastModifiedBy>Kim D'Amour</cp:lastModifiedBy>
  <cp:revision>3</cp:revision>
  <dcterms:created xsi:type="dcterms:W3CDTF">2017-11-17T13:51:00Z</dcterms:created>
  <dcterms:modified xsi:type="dcterms:W3CDTF">2017-11-23T13:57:00Z</dcterms:modified>
</cp:coreProperties>
</file>