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FB6" w:rsidRPr="00C00A62" w:rsidRDefault="00C10FB6">
      <w:pPr>
        <w:ind w:left="2832"/>
        <w:rPr>
          <w:rFonts w:ascii="Verdana" w:hAnsi="Verdana"/>
          <w:sz w:val="22"/>
          <w:szCs w:val="20"/>
        </w:rPr>
      </w:pPr>
      <w: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C00A62">
        <w:rPr>
          <w:rFonts w:ascii="Verdana" w:hAnsi="Verdana"/>
          <w:sz w:val="22"/>
          <w:szCs w:val="20"/>
        </w:rPr>
        <w:tab/>
        <w:t>__________________________________</w:t>
      </w:r>
      <w:r w:rsidRPr="00C00A62">
        <w:rPr>
          <w:rFonts w:ascii="Verdana" w:hAnsi="Verdana"/>
          <w:sz w:val="22"/>
          <w:szCs w:val="20"/>
        </w:rPr>
        <w:tab/>
      </w:r>
      <w:r w:rsidRPr="00C00A62">
        <w:rPr>
          <w:rFonts w:ascii="Verdana" w:hAnsi="Verdana"/>
          <w:sz w:val="22"/>
          <w:szCs w:val="20"/>
        </w:rPr>
        <w:tab/>
      </w:r>
      <w:r w:rsidRPr="00C00A62">
        <w:rPr>
          <w:rFonts w:ascii="Verdana" w:hAnsi="Verdana"/>
          <w:sz w:val="22"/>
          <w:szCs w:val="20"/>
        </w:rPr>
        <w:tab/>
      </w:r>
      <w:r w:rsidRPr="00C00A62">
        <w:rPr>
          <w:rFonts w:ascii="Verdana" w:hAnsi="Verdana"/>
          <w:sz w:val="22"/>
          <w:szCs w:val="20"/>
        </w:rPr>
        <w:tab/>
      </w:r>
      <w:r w:rsidRPr="00C00A62">
        <w:rPr>
          <w:rFonts w:ascii="Verdana" w:hAnsi="Verdana"/>
          <w:sz w:val="22"/>
          <w:szCs w:val="20"/>
          <w:vertAlign w:val="superscript"/>
        </w:rPr>
        <w:t>(Ville)</w:t>
      </w:r>
      <w:r w:rsidRPr="00C00A62">
        <w:rPr>
          <w:rFonts w:ascii="Verdana" w:hAnsi="Verdana"/>
          <w:sz w:val="22"/>
          <w:szCs w:val="20"/>
          <w:vertAlign w:val="superscript"/>
        </w:rPr>
        <w:tab/>
      </w:r>
      <w:r w:rsidRPr="00C00A62">
        <w:rPr>
          <w:rFonts w:ascii="Verdana" w:hAnsi="Verdana"/>
          <w:sz w:val="22"/>
          <w:szCs w:val="20"/>
          <w:vertAlign w:val="superscript"/>
        </w:rPr>
        <w:tab/>
      </w:r>
      <w:r w:rsidRPr="00C00A62">
        <w:rPr>
          <w:rFonts w:ascii="Verdana" w:hAnsi="Verdana"/>
          <w:sz w:val="22"/>
          <w:szCs w:val="20"/>
          <w:vertAlign w:val="superscript"/>
        </w:rPr>
        <w:tab/>
        <w:t>(Date)</w:t>
      </w:r>
    </w:p>
    <w:p w:rsidR="00C10FB6" w:rsidRDefault="00C10FB6">
      <w:pPr>
        <w:rPr>
          <w:rFonts w:ascii="Verdana" w:hAnsi="Verdana"/>
          <w:sz w:val="22"/>
          <w:szCs w:val="20"/>
        </w:rPr>
      </w:pPr>
    </w:p>
    <w:p w:rsidR="00C00A62" w:rsidRPr="00C00A62" w:rsidRDefault="00C00A62">
      <w:pPr>
        <w:rPr>
          <w:rFonts w:ascii="Verdana" w:hAnsi="Verdana"/>
          <w:sz w:val="22"/>
          <w:szCs w:val="20"/>
        </w:rPr>
      </w:pPr>
    </w:p>
    <w:p w:rsidR="00C10FB6" w:rsidRPr="00C00A62" w:rsidRDefault="00C10FB6">
      <w:pPr>
        <w:rPr>
          <w:rFonts w:ascii="Verdana" w:hAnsi="Verdana"/>
          <w:sz w:val="22"/>
          <w:szCs w:val="20"/>
        </w:rPr>
      </w:pPr>
    </w:p>
    <w:p w:rsidR="00C10FB6" w:rsidRPr="00C00A62" w:rsidRDefault="00C10FB6">
      <w:pPr>
        <w:rPr>
          <w:rFonts w:ascii="Verdana" w:hAnsi="Verdana"/>
          <w:sz w:val="22"/>
          <w:szCs w:val="20"/>
        </w:rPr>
      </w:pPr>
      <w:r w:rsidRPr="00C00A62">
        <w:rPr>
          <w:rFonts w:ascii="Verdana" w:hAnsi="Verdana"/>
          <w:sz w:val="22"/>
          <w:szCs w:val="20"/>
        </w:rPr>
        <w:t>Direction de l’école</w:t>
      </w:r>
      <w:r w:rsidR="00BB56E8" w:rsidRPr="00C00A62">
        <w:rPr>
          <w:rFonts w:ascii="Verdana" w:hAnsi="Verdana"/>
          <w:sz w:val="22"/>
          <w:szCs w:val="20"/>
        </w:rPr>
        <w:t xml:space="preserve"> (centre)</w:t>
      </w:r>
    </w:p>
    <w:p w:rsidR="00C10FB6" w:rsidRPr="00C00A62" w:rsidRDefault="00C10FB6">
      <w:pPr>
        <w:rPr>
          <w:rFonts w:ascii="Verdana" w:hAnsi="Verdana"/>
          <w:sz w:val="22"/>
          <w:szCs w:val="20"/>
        </w:rPr>
      </w:pPr>
      <w:r w:rsidRPr="00C00A62">
        <w:rPr>
          <w:rFonts w:ascii="Verdana" w:hAnsi="Verdana"/>
          <w:sz w:val="22"/>
          <w:szCs w:val="20"/>
        </w:rPr>
        <w:t>______________________</w:t>
      </w:r>
    </w:p>
    <w:p w:rsidR="00C10FB6" w:rsidRPr="00C00A62" w:rsidRDefault="00C10FB6">
      <w:pPr>
        <w:rPr>
          <w:rFonts w:ascii="Verdana" w:hAnsi="Verdana"/>
          <w:sz w:val="22"/>
          <w:szCs w:val="20"/>
        </w:rPr>
      </w:pPr>
      <w:r w:rsidRPr="00C00A62">
        <w:rPr>
          <w:rFonts w:ascii="Verdana" w:hAnsi="Verdana"/>
          <w:sz w:val="22"/>
          <w:szCs w:val="20"/>
        </w:rPr>
        <w:t>______________________</w:t>
      </w:r>
    </w:p>
    <w:p w:rsidR="00C10FB6" w:rsidRPr="00C00A62" w:rsidRDefault="00C10FB6">
      <w:pPr>
        <w:rPr>
          <w:rFonts w:ascii="Verdana" w:hAnsi="Verdana"/>
          <w:sz w:val="22"/>
          <w:szCs w:val="20"/>
        </w:rPr>
      </w:pPr>
      <w:r w:rsidRPr="00C00A62">
        <w:rPr>
          <w:rFonts w:ascii="Verdana" w:hAnsi="Verdana"/>
          <w:sz w:val="22"/>
          <w:szCs w:val="20"/>
        </w:rPr>
        <w:t>______________________</w:t>
      </w:r>
    </w:p>
    <w:p w:rsidR="00C10FB6" w:rsidRPr="00C00A62" w:rsidRDefault="00C10FB6">
      <w:pPr>
        <w:rPr>
          <w:rFonts w:ascii="Verdana" w:hAnsi="Verdana"/>
          <w:sz w:val="22"/>
          <w:szCs w:val="20"/>
        </w:rPr>
      </w:pPr>
    </w:p>
    <w:p w:rsid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center"/>
        <w:rPr>
          <w:rFonts w:ascii="Verdana" w:hAnsi="Verdana" w:cs="Arial"/>
          <w:b/>
          <w:bCs/>
          <w:sz w:val="22"/>
          <w:szCs w:val="20"/>
          <w:lang w:val="fr-FR"/>
        </w:rPr>
      </w:pPr>
    </w:p>
    <w:p w:rsidR="00C00A62" w:rsidRPr="00C00A62" w:rsidRDefault="00C00A62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center"/>
        <w:rPr>
          <w:rFonts w:ascii="Verdana" w:hAnsi="Verdana" w:cs="Arial"/>
          <w:b/>
          <w:bCs/>
          <w:sz w:val="22"/>
          <w:szCs w:val="20"/>
          <w:lang w:val="fr-FR"/>
        </w:rPr>
      </w:pPr>
    </w:p>
    <w:p w:rsidR="00421D17" w:rsidRPr="00C00A62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rPr>
          <w:rFonts w:ascii="Verdana" w:hAnsi="Verdana" w:cs="Arial"/>
          <w:sz w:val="22"/>
          <w:szCs w:val="20"/>
          <w:lang w:val="fr-FR"/>
        </w:rPr>
      </w:pPr>
      <w:r w:rsidRPr="00C00A62">
        <w:rPr>
          <w:rFonts w:ascii="Verdana" w:hAnsi="Verdana" w:cs="Arial"/>
          <w:b/>
          <w:bCs/>
          <w:sz w:val="22"/>
          <w:szCs w:val="20"/>
          <w:lang w:val="fr-FR"/>
        </w:rPr>
        <w:t xml:space="preserve">Sujet : </w:t>
      </w:r>
      <w:r w:rsidR="00BE303D" w:rsidRPr="00C00A62">
        <w:rPr>
          <w:rFonts w:ascii="Verdana" w:hAnsi="Verdana" w:cs="Arial"/>
          <w:b/>
          <w:bCs/>
          <w:sz w:val="22"/>
          <w:szCs w:val="20"/>
          <w:u w:val="single"/>
          <w:lang w:val="fr-FR"/>
        </w:rPr>
        <w:t>Relocalisation école</w:t>
      </w:r>
    </w:p>
    <w:p w:rsid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center"/>
        <w:rPr>
          <w:rFonts w:ascii="Verdana" w:hAnsi="Verdana" w:cs="Arial"/>
          <w:sz w:val="22"/>
          <w:szCs w:val="20"/>
          <w:lang w:val="fr-FR"/>
        </w:rPr>
      </w:pPr>
    </w:p>
    <w:p w:rsidR="00C00A62" w:rsidRPr="00C00A62" w:rsidRDefault="00C00A62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center"/>
        <w:rPr>
          <w:rFonts w:ascii="Verdana" w:hAnsi="Verdana" w:cs="Arial"/>
          <w:sz w:val="22"/>
          <w:szCs w:val="20"/>
          <w:lang w:val="fr-FR"/>
        </w:rPr>
      </w:pPr>
    </w:p>
    <w:p w:rsidR="00421D17" w:rsidRPr="00C00A62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center"/>
        <w:rPr>
          <w:rFonts w:ascii="Verdana" w:hAnsi="Verdana" w:cs="Arial"/>
          <w:sz w:val="22"/>
          <w:szCs w:val="20"/>
          <w:lang w:val="fr-FR"/>
        </w:rPr>
      </w:pPr>
    </w:p>
    <w:p w:rsidR="00421D17" w:rsidRPr="00C00A62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center"/>
        <w:rPr>
          <w:rFonts w:ascii="Verdana" w:hAnsi="Verdana" w:cs="Arial"/>
          <w:sz w:val="22"/>
          <w:szCs w:val="20"/>
          <w:lang w:val="fr-FR"/>
        </w:rPr>
      </w:pPr>
    </w:p>
    <w:p w:rsidR="00421D17" w:rsidRPr="00C00A62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2"/>
          <w:szCs w:val="20"/>
          <w:lang w:val="fr-FR"/>
        </w:rPr>
      </w:pPr>
      <w:r w:rsidRPr="00C00A62">
        <w:rPr>
          <w:rFonts w:ascii="Verdana" w:hAnsi="Verdana" w:cs="Arial"/>
          <w:sz w:val="22"/>
          <w:szCs w:val="20"/>
          <w:lang w:val="fr-FR"/>
        </w:rPr>
        <w:t>Le CP</w:t>
      </w:r>
      <w:r w:rsidR="006B4357" w:rsidRPr="00C00A62">
        <w:rPr>
          <w:rFonts w:ascii="Verdana" w:hAnsi="Verdana" w:cs="Arial"/>
          <w:sz w:val="22"/>
          <w:szCs w:val="20"/>
          <w:lang w:val="fr-FR"/>
        </w:rPr>
        <w:t xml:space="preserve">E, </w:t>
      </w:r>
      <w:r w:rsidRPr="00C00A62">
        <w:rPr>
          <w:rFonts w:ascii="Verdana" w:hAnsi="Verdana" w:cs="Arial"/>
          <w:sz w:val="22"/>
          <w:szCs w:val="20"/>
          <w:lang w:val="fr-FR"/>
        </w:rPr>
        <w:t xml:space="preserve">suite à l’adoption à l’unanimité par l’Assemblée générale des enseignantes et des enseignants, fait la proposition suivante : </w:t>
      </w:r>
    </w:p>
    <w:p w:rsidR="00421D17" w:rsidRPr="00C00A62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2"/>
          <w:szCs w:val="20"/>
          <w:lang w:val="fr-FR"/>
        </w:rPr>
      </w:pPr>
    </w:p>
    <w:p w:rsidR="00250838" w:rsidRPr="00C00A62" w:rsidRDefault="006B4357" w:rsidP="006B435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2"/>
          <w:szCs w:val="20"/>
          <w:lang w:val="fr-FR"/>
        </w:rPr>
      </w:pPr>
      <w:r w:rsidRPr="00C00A62">
        <w:rPr>
          <w:rFonts w:ascii="Verdana" w:hAnsi="Verdana" w:cs="Arial"/>
          <w:sz w:val="22"/>
          <w:szCs w:val="20"/>
          <w:lang w:val="fr-FR"/>
        </w:rPr>
        <w:t>CONSIDÉRANT que la relocalisation école doit se faire entre le _______20xx et le ______ 20xx ;</w:t>
      </w:r>
    </w:p>
    <w:p w:rsidR="006B4357" w:rsidRPr="00C00A62" w:rsidRDefault="006B4357" w:rsidP="006B435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2"/>
          <w:szCs w:val="20"/>
          <w:lang w:val="fr-FR"/>
        </w:rPr>
      </w:pPr>
    </w:p>
    <w:p w:rsidR="006B4357" w:rsidRPr="00C00A62" w:rsidRDefault="006B4357" w:rsidP="006B435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2"/>
          <w:szCs w:val="20"/>
          <w:lang w:val="fr-FR"/>
        </w:rPr>
      </w:pPr>
      <w:r w:rsidRPr="00C00A62">
        <w:rPr>
          <w:rFonts w:ascii="Verdana" w:hAnsi="Verdana" w:cs="Arial"/>
          <w:sz w:val="22"/>
          <w:szCs w:val="20"/>
          <w:lang w:val="fr-FR"/>
        </w:rPr>
        <w:t>CONSIDÉRANT que toutes les périodes disponibles (vacantes ou libérées) doivent être offertes à l’ensemble des enseignantes et des enseignants touchés par la procédure de relocalisation école ;</w:t>
      </w:r>
    </w:p>
    <w:p w:rsidR="006B4357" w:rsidRPr="00C00A62" w:rsidRDefault="006B4357" w:rsidP="006B435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2"/>
          <w:szCs w:val="20"/>
          <w:lang w:val="fr-FR"/>
        </w:rPr>
      </w:pPr>
    </w:p>
    <w:p w:rsidR="006B4357" w:rsidRPr="00C00A62" w:rsidRDefault="006B4357" w:rsidP="006B435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2"/>
          <w:szCs w:val="20"/>
          <w:lang w:val="fr-FR"/>
        </w:rPr>
      </w:pPr>
      <w:r w:rsidRPr="00C00A62">
        <w:rPr>
          <w:rFonts w:ascii="Verdana" w:hAnsi="Verdana" w:cs="Arial"/>
          <w:sz w:val="22"/>
          <w:szCs w:val="20"/>
          <w:lang w:val="fr-FR"/>
        </w:rPr>
        <w:t>CONSIDÉRANT que les enseignantes et les enseignants en surplus, par ancienneté et en répondant aux critères de capacité tels que définis à la clause 5-3.13 de la convention nationale, ont le droit de choisir parmi toutes les périodes disponibles afin de se confectionner une tâche ;</w:t>
      </w:r>
    </w:p>
    <w:p w:rsidR="006B4357" w:rsidRPr="00C00A62" w:rsidRDefault="006B4357" w:rsidP="006B435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2"/>
          <w:szCs w:val="20"/>
          <w:lang w:val="fr-FR"/>
        </w:rPr>
      </w:pPr>
    </w:p>
    <w:p w:rsidR="006B4357" w:rsidRPr="00C00A62" w:rsidRDefault="006B4357" w:rsidP="006B435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2"/>
          <w:szCs w:val="20"/>
          <w:lang w:val="fr-FR"/>
        </w:rPr>
      </w:pPr>
      <w:r w:rsidRPr="00C00A62">
        <w:rPr>
          <w:rFonts w:ascii="Verdana" w:hAnsi="Verdana" w:cs="Arial"/>
          <w:sz w:val="22"/>
          <w:szCs w:val="20"/>
          <w:lang w:val="fr-FR"/>
        </w:rPr>
        <w:t>CONSIDÉRANT que la relocalisation école doit se faire dans un souci de transparence et que toutes les enseignantes et les enseignants concernés doivent recevoir la même information ;</w:t>
      </w:r>
    </w:p>
    <w:p w:rsidR="006B4357" w:rsidRPr="00C00A62" w:rsidRDefault="006B4357" w:rsidP="006B435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2"/>
          <w:szCs w:val="20"/>
          <w:lang w:val="fr-FR"/>
        </w:rPr>
      </w:pPr>
    </w:p>
    <w:p w:rsidR="006B4357" w:rsidRPr="00C00A62" w:rsidRDefault="006B4357" w:rsidP="006B435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2"/>
          <w:szCs w:val="20"/>
          <w:lang w:val="fr-FR"/>
        </w:rPr>
      </w:pPr>
      <w:r w:rsidRPr="00C00A62">
        <w:rPr>
          <w:rFonts w:ascii="Verdana" w:hAnsi="Verdana" w:cs="Arial"/>
          <w:sz w:val="22"/>
          <w:szCs w:val="20"/>
          <w:lang w:val="fr-FR"/>
        </w:rPr>
        <w:t>Nous, le personnel enseignant de l’école _________________ proposons :</w:t>
      </w:r>
    </w:p>
    <w:p w:rsidR="006B4357" w:rsidRPr="00C00A62" w:rsidRDefault="006B4357" w:rsidP="006B435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2"/>
          <w:szCs w:val="20"/>
          <w:lang w:val="fr-FR"/>
        </w:rPr>
      </w:pPr>
    </w:p>
    <w:p w:rsidR="006B4357" w:rsidRPr="00C00A62" w:rsidRDefault="006B4357" w:rsidP="006B4357">
      <w:pPr>
        <w:pStyle w:val="En-tte"/>
        <w:numPr>
          <w:ilvl w:val="0"/>
          <w:numId w:val="4"/>
        </w:numPr>
        <w:tabs>
          <w:tab w:val="clear" w:pos="4320"/>
          <w:tab w:val="clear" w:pos="8640"/>
          <w:tab w:val="left" w:pos="-1440"/>
          <w:tab w:val="left" w:pos="1276"/>
        </w:tabs>
        <w:jc w:val="both"/>
        <w:rPr>
          <w:rFonts w:ascii="Verdana" w:hAnsi="Verdana" w:cs="Arial"/>
          <w:sz w:val="22"/>
          <w:szCs w:val="20"/>
          <w:lang w:val="fr-FR"/>
        </w:rPr>
      </w:pPr>
      <w:r w:rsidRPr="00C00A62">
        <w:rPr>
          <w:rFonts w:ascii="Verdana" w:hAnsi="Verdana" w:cs="Arial"/>
          <w:sz w:val="22"/>
          <w:szCs w:val="20"/>
          <w:lang w:val="fr-FR"/>
        </w:rPr>
        <w:t>Que la direction</w:t>
      </w:r>
      <w:bookmarkStart w:id="0" w:name="_GoBack"/>
      <w:bookmarkEnd w:id="0"/>
      <w:r w:rsidRPr="00C00A62">
        <w:rPr>
          <w:rFonts w:ascii="Verdana" w:hAnsi="Verdana" w:cs="Arial"/>
          <w:sz w:val="22"/>
          <w:szCs w:val="20"/>
          <w:lang w:val="fr-FR"/>
        </w:rPr>
        <w:t xml:space="preserve"> convoque les enseignantes et les enseignants concernés par la relocalisation école, à une séance de relocalisation école qui se tiendra au même endroit, à la même heure et à la même date pour toutes et tous ;</w:t>
      </w:r>
    </w:p>
    <w:p w:rsidR="00C00A62" w:rsidRDefault="00C00A62">
      <w:pPr>
        <w:rPr>
          <w:rFonts w:ascii="Verdana" w:hAnsi="Verdana" w:cs="Arial"/>
          <w:sz w:val="22"/>
          <w:szCs w:val="20"/>
          <w:lang w:val="fr-FR"/>
        </w:rPr>
      </w:pPr>
      <w:r>
        <w:rPr>
          <w:rFonts w:ascii="Verdana" w:hAnsi="Verdana" w:cs="Arial"/>
          <w:sz w:val="22"/>
          <w:szCs w:val="20"/>
          <w:lang w:val="fr-FR"/>
        </w:rPr>
        <w:br w:type="page"/>
      </w:r>
    </w:p>
    <w:p w:rsidR="006B4357" w:rsidRPr="00C00A62" w:rsidRDefault="006B4357" w:rsidP="006B4357">
      <w:pPr>
        <w:pStyle w:val="En-tte"/>
        <w:tabs>
          <w:tab w:val="clear" w:pos="4320"/>
          <w:tab w:val="clear" w:pos="8640"/>
          <w:tab w:val="left" w:pos="-1440"/>
          <w:tab w:val="left" w:pos="1276"/>
        </w:tabs>
        <w:ind w:left="1068"/>
        <w:jc w:val="both"/>
        <w:rPr>
          <w:rFonts w:ascii="Verdana" w:hAnsi="Verdana" w:cs="Arial"/>
          <w:sz w:val="20"/>
          <w:szCs w:val="20"/>
          <w:lang w:val="fr-FR"/>
        </w:rPr>
      </w:pPr>
    </w:p>
    <w:p w:rsidR="006B4357" w:rsidRPr="00C00A62" w:rsidRDefault="006B4357" w:rsidP="006B4357">
      <w:pPr>
        <w:pStyle w:val="En-tte"/>
        <w:numPr>
          <w:ilvl w:val="0"/>
          <w:numId w:val="4"/>
        </w:numPr>
        <w:tabs>
          <w:tab w:val="clear" w:pos="4320"/>
          <w:tab w:val="clear" w:pos="8640"/>
          <w:tab w:val="left" w:pos="-1440"/>
          <w:tab w:val="left" w:pos="1276"/>
        </w:tabs>
        <w:jc w:val="both"/>
        <w:rPr>
          <w:rFonts w:ascii="Verdana" w:hAnsi="Verdana" w:cs="Arial"/>
          <w:sz w:val="22"/>
          <w:szCs w:val="20"/>
          <w:lang w:val="fr-FR"/>
        </w:rPr>
      </w:pPr>
      <w:r w:rsidRPr="00C00A62">
        <w:rPr>
          <w:rFonts w:ascii="Verdana" w:hAnsi="Verdana" w:cs="Arial"/>
          <w:sz w:val="22"/>
          <w:szCs w:val="20"/>
          <w:lang w:val="fr-FR"/>
        </w:rPr>
        <w:t>Que la convocation pour la relocalisation école soit acheminée au moins 5 jours ouvrables avant la rencontre à tout le personnel enseignant concerné de l’école, avec copie conforme aux déléguées et délégués d’école.</w:t>
      </w:r>
    </w:p>
    <w:p w:rsidR="00421D17" w:rsidRPr="00C00A62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2"/>
          <w:szCs w:val="20"/>
          <w:lang w:val="fr-FR"/>
        </w:rPr>
      </w:pPr>
    </w:p>
    <w:p w:rsidR="00421D17" w:rsidRPr="00C00A62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2"/>
          <w:szCs w:val="20"/>
          <w:lang w:val="fr-FR"/>
        </w:rPr>
      </w:pPr>
    </w:p>
    <w:p w:rsidR="00421D17" w:rsidRPr="00C00A62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2"/>
          <w:szCs w:val="20"/>
          <w:lang w:val="fr-FR"/>
        </w:rPr>
      </w:pPr>
      <w:r w:rsidRPr="00C00A62">
        <w:rPr>
          <w:rFonts w:ascii="Verdana" w:hAnsi="Verdana" w:cs="Arial"/>
          <w:sz w:val="22"/>
          <w:szCs w:val="20"/>
          <w:lang w:val="fr-FR"/>
        </w:rPr>
        <w:t>Proposée par : _____________________________</w:t>
      </w:r>
    </w:p>
    <w:p w:rsidR="00421D17" w:rsidRPr="00C00A62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2"/>
          <w:szCs w:val="20"/>
          <w:lang w:val="fr-FR"/>
        </w:rPr>
      </w:pPr>
    </w:p>
    <w:p w:rsidR="00421D17" w:rsidRPr="00C00A62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2"/>
          <w:szCs w:val="20"/>
          <w:lang w:val="fr-FR"/>
        </w:rPr>
      </w:pPr>
      <w:r w:rsidRPr="00C00A62">
        <w:rPr>
          <w:rFonts w:ascii="Verdana" w:hAnsi="Verdana" w:cs="Arial"/>
          <w:sz w:val="22"/>
          <w:szCs w:val="20"/>
          <w:lang w:val="fr-FR"/>
        </w:rPr>
        <w:t>Appuyée par : _____________________________</w:t>
      </w:r>
    </w:p>
    <w:p w:rsidR="00421D17" w:rsidRPr="00C00A62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2"/>
          <w:szCs w:val="20"/>
          <w:lang w:val="fr-FR"/>
        </w:rPr>
      </w:pPr>
    </w:p>
    <w:p w:rsidR="00421D17" w:rsidRPr="00C00A62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2"/>
          <w:szCs w:val="20"/>
          <w:lang w:val="fr-FR"/>
        </w:rPr>
      </w:pPr>
      <w:r w:rsidRPr="00C00A62">
        <w:rPr>
          <w:rFonts w:ascii="Verdana" w:hAnsi="Verdana" w:cs="Arial"/>
          <w:sz w:val="22"/>
          <w:szCs w:val="20"/>
          <w:lang w:val="fr-FR"/>
        </w:rPr>
        <w:t>Date : _________________________________</w:t>
      </w:r>
    </w:p>
    <w:p w:rsidR="00421D17" w:rsidRPr="00C00A62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2"/>
          <w:szCs w:val="20"/>
          <w:lang w:val="fr-FR"/>
        </w:rPr>
      </w:pPr>
    </w:p>
    <w:p w:rsidR="006B4357" w:rsidRPr="00C00A62" w:rsidRDefault="006B435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2"/>
          <w:szCs w:val="20"/>
          <w:lang w:val="fr-FR"/>
        </w:rPr>
      </w:pPr>
    </w:p>
    <w:p w:rsidR="00421D17" w:rsidRPr="00C00A62" w:rsidRDefault="006B435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2"/>
          <w:szCs w:val="20"/>
          <w:lang w:val="fr-FR"/>
        </w:rPr>
      </w:pPr>
      <w:r w:rsidRPr="00C00A62">
        <w:rPr>
          <w:rFonts w:ascii="Verdana" w:hAnsi="Verdana" w:cs="Arial"/>
          <w:sz w:val="22"/>
          <w:szCs w:val="20"/>
          <w:lang w:val="fr-FR"/>
        </w:rPr>
        <w:t>Adopté à l’unanimité</w:t>
      </w:r>
    </w:p>
    <w:p w:rsidR="006B4357" w:rsidRPr="00C00A62" w:rsidRDefault="006B435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2"/>
          <w:szCs w:val="20"/>
          <w:lang w:val="fr-FR"/>
        </w:rPr>
      </w:pPr>
    </w:p>
    <w:p w:rsidR="006B4357" w:rsidRPr="00C00A62" w:rsidRDefault="006B435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2"/>
          <w:szCs w:val="20"/>
          <w:lang w:val="fr-FR"/>
        </w:rPr>
      </w:pPr>
    </w:p>
    <w:p w:rsidR="00FB76B5" w:rsidRPr="00C00A62" w:rsidRDefault="00FB76B5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2"/>
          <w:szCs w:val="20"/>
          <w:lang w:val="fr-FR"/>
        </w:rPr>
      </w:pPr>
      <w:r w:rsidRPr="00C00A62">
        <w:rPr>
          <w:rFonts w:ascii="Verdana" w:hAnsi="Verdana" w:cs="Arial"/>
          <w:sz w:val="22"/>
          <w:szCs w:val="20"/>
          <w:lang w:val="fr-FR"/>
        </w:rPr>
        <w:t>Proposition remise séance tenante.</w:t>
      </w:r>
    </w:p>
    <w:p w:rsidR="00421D17" w:rsidRPr="00C00A62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2"/>
          <w:szCs w:val="20"/>
          <w:lang w:val="fr-FR"/>
        </w:rPr>
      </w:pPr>
    </w:p>
    <w:p w:rsidR="00421D17" w:rsidRPr="00C00A62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2"/>
          <w:szCs w:val="20"/>
          <w:lang w:val="fr-FR"/>
        </w:rPr>
      </w:pPr>
    </w:p>
    <w:p w:rsidR="00421D17" w:rsidRPr="00C00A62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2"/>
          <w:szCs w:val="20"/>
          <w:lang w:val="fr-FR"/>
        </w:rPr>
      </w:pPr>
      <w:r w:rsidRPr="00C00A62">
        <w:rPr>
          <w:rFonts w:ascii="Verdana" w:hAnsi="Verdana" w:cs="Arial"/>
          <w:sz w:val="22"/>
          <w:szCs w:val="20"/>
          <w:lang w:val="fr-FR"/>
        </w:rPr>
        <w:t>________________________                                      _________________________</w:t>
      </w:r>
    </w:p>
    <w:p w:rsidR="00421D17" w:rsidRPr="00C00A62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2"/>
          <w:szCs w:val="20"/>
          <w:lang w:val="fr-FR"/>
        </w:rPr>
      </w:pPr>
      <w:r w:rsidRPr="00C00A62">
        <w:rPr>
          <w:rFonts w:ascii="Verdana" w:hAnsi="Verdana" w:cs="Arial"/>
          <w:sz w:val="22"/>
          <w:szCs w:val="20"/>
          <w:lang w:val="fr-FR"/>
        </w:rPr>
        <w:t xml:space="preserve">     Président(e) du CPE</w:t>
      </w:r>
      <w:r w:rsidRPr="00C00A62">
        <w:rPr>
          <w:rFonts w:ascii="Verdana" w:hAnsi="Verdana" w:cs="Arial"/>
          <w:sz w:val="22"/>
          <w:szCs w:val="20"/>
          <w:lang w:val="fr-FR"/>
        </w:rPr>
        <w:tab/>
      </w:r>
      <w:r w:rsidRPr="00C00A62">
        <w:rPr>
          <w:rFonts w:ascii="Verdana" w:hAnsi="Verdana" w:cs="Arial"/>
          <w:sz w:val="22"/>
          <w:szCs w:val="20"/>
          <w:lang w:val="fr-FR"/>
        </w:rPr>
        <w:tab/>
      </w:r>
      <w:r w:rsidRPr="00C00A62">
        <w:rPr>
          <w:rFonts w:ascii="Verdana" w:hAnsi="Verdana" w:cs="Arial"/>
          <w:sz w:val="22"/>
          <w:szCs w:val="20"/>
          <w:lang w:val="fr-FR"/>
        </w:rPr>
        <w:tab/>
      </w:r>
      <w:r w:rsidRPr="00C00A62">
        <w:rPr>
          <w:rFonts w:ascii="Verdana" w:hAnsi="Verdana" w:cs="Arial"/>
          <w:sz w:val="22"/>
          <w:szCs w:val="20"/>
          <w:lang w:val="fr-FR"/>
        </w:rPr>
        <w:tab/>
        <w:t xml:space="preserve">     </w:t>
      </w:r>
      <w:r w:rsidRPr="00C00A62">
        <w:rPr>
          <w:rFonts w:ascii="Verdana" w:hAnsi="Verdana" w:cs="Arial"/>
          <w:sz w:val="22"/>
          <w:szCs w:val="20"/>
          <w:lang w:val="fr-FR"/>
        </w:rPr>
        <w:tab/>
        <w:t xml:space="preserve"> Secrétaire du CPE</w:t>
      </w:r>
    </w:p>
    <w:p w:rsidR="00421D17" w:rsidRPr="00C00A62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2"/>
          <w:szCs w:val="20"/>
          <w:lang w:val="fr-FR"/>
        </w:rPr>
      </w:pPr>
    </w:p>
    <w:p w:rsidR="00421D17" w:rsidRPr="00C00A62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2"/>
          <w:szCs w:val="20"/>
          <w:lang w:val="fr-FR"/>
        </w:rPr>
      </w:pPr>
    </w:p>
    <w:p w:rsidR="00421D17" w:rsidRPr="00C00A62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2"/>
          <w:szCs w:val="20"/>
          <w:lang w:val="fr-FR"/>
        </w:rPr>
      </w:pPr>
    </w:p>
    <w:p w:rsidR="00421D17" w:rsidRPr="00C00A62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567"/>
          <w:tab w:val="left" w:pos="1440"/>
        </w:tabs>
        <w:jc w:val="both"/>
        <w:rPr>
          <w:rFonts w:ascii="Verdana" w:hAnsi="Verdana" w:cs="Arial"/>
          <w:sz w:val="22"/>
          <w:szCs w:val="20"/>
          <w:lang w:val="fr-FR"/>
        </w:rPr>
      </w:pPr>
      <w:proofErr w:type="spellStart"/>
      <w:r w:rsidRPr="00C00A62">
        <w:rPr>
          <w:rFonts w:ascii="Verdana" w:hAnsi="Verdana" w:cs="Arial"/>
          <w:sz w:val="22"/>
          <w:szCs w:val="20"/>
          <w:lang w:val="fr-FR"/>
        </w:rPr>
        <w:t>c.c</w:t>
      </w:r>
      <w:proofErr w:type="spellEnd"/>
      <w:r w:rsidRPr="00C00A62">
        <w:rPr>
          <w:rFonts w:ascii="Verdana" w:hAnsi="Verdana" w:cs="Arial"/>
          <w:sz w:val="22"/>
          <w:szCs w:val="20"/>
          <w:lang w:val="fr-FR"/>
        </w:rPr>
        <w:t xml:space="preserve">. </w:t>
      </w:r>
      <w:r w:rsidRPr="00C00A62">
        <w:rPr>
          <w:rFonts w:ascii="Verdana" w:hAnsi="Verdana" w:cs="Arial"/>
          <w:sz w:val="22"/>
          <w:szCs w:val="20"/>
          <w:lang w:val="fr-FR"/>
        </w:rPr>
        <w:tab/>
        <w:t>APL</w:t>
      </w:r>
    </w:p>
    <w:p w:rsidR="00C10FB6" w:rsidRPr="00C00A62" w:rsidRDefault="00421D17" w:rsidP="00421D17">
      <w:pPr>
        <w:tabs>
          <w:tab w:val="left" w:pos="567"/>
        </w:tabs>
        <w:rPr>
          <w:rFonts w:ascii="Verdana" w:hAnsi="Verdana"/>
          <w:sz w:val="22"/>
          <w:szCs w:val="20"/>
        </w:rPr>
      </w:pPr>
      <w:r w:rsidRPr="00C00A62">
        <w:rPr>
          <w:rFonts w:ascii="Verdana" w:hAnsi="Verdana"/>
          <w:sz w:val="22"/>
          <w:szCs w:val="20"/>
        </w:rPr>
        <w:tab/>
        <w:t>Commission scolaire</w:t>
      </w:r>
    </w:p>
    <w:sectPr w:rsidR="00C10FB6" w:rsidRPr="00C00A6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7803868"/>
    <w:lvl w:ilvl="0">
      <w:start w:val="1"/>
      <w:numFmt w:val="decimal"/>
      <w:pStyle w:val="Stylerapi01"/>
      <w:lvlText w:val="%1."/>
      <w:lvlJc w:val="left"/>
      <w:pPr>
        <w:tabs>
          <w:tab w:val="num" w:pos="630"/>
        </w:tabs>
      </w:pPr>
      <w:rPr>
        <w:rFonts w:ascii="Elephant" w:hAnsi="Elephant" w:cs="Times New Roman"/>
        <w:b/>
        <w:sz w:val="30"/>
        <w:szCs w:val="30"/>
      </w:rPr>
    </w:lvl>
    <w:lvl w:ilvl="1">
      <w:start w:val="1"/>
      <w:numFmt w:val="decimal"/>
      <w:lvlText w:val="%2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3207"/>
        </w:tabs>
        <w:ind w:left="3207" w:hanging="180"/>
      </w:pPr>
    </w:lvl>
    <w:lvl w:ilvl="3" w:tentative="1">
      <w:start w:val="1"/>
      <w:numFmt w:val="decimal"/>
      <w:lvlText w:val="%4."/>
      <w:lvlJc w:val="left"/>
      <w:pPr>
        <w:tabs>
          <w:tab w:val="num" w:pos="3927"/>
        </w:tabs>
        <w:ind w:left="392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47"/>
        </w:tabs>
        <w:ind w:left="464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67"/>
        </w:tabs>
        <w:ind w:left="5367" w:hanging="180"/>
      </w:pPr>
    </w:lvl>
    <w:lvl w:ilvl="6" w:tentative="1">
      <w:start w:val="1"/>
      <w:numFmt w:val="decimal"/>
      <w:lvlText w:val="%7."/>
      <w:lvlJc w:val="left"/>
      <w:pPr>
        <w:tabs>
          <w:tab w:val="num" w:pos="6087"/>
        </w:tabs>
        <w:ind w:left="608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07"/>
        </w:tabs>
        <w:ind w:left="680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27"/>
        </w:tabs>
        <w:ind w:left="7527" w:hanging="180"/>
      </w:pPr>
    </w:lvl>
  </w:abstractNum>
  <w:abstractNum w:abstractNumId="1" w15:restartNumberingAfterBreak="0">
    <w:nsid w:val="0D216A3D"/>
    <w:multiLevelType w:val="hybridMultilevel"/>
    <w:tmpl w:val="B9FEDC0E"/>
    <w:lvl w:ilvl="0" w:tplc="F7D2C4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A406B"/>
    <w:multiLevelType w:val="hybridMultilevel"/>
    <w:tmpl w:val="CEDC58FC"/>
    <w:lvl w:ilvl="0" w:tplc="E67CB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E0725A9"/>
    <w:multiLevelType w:val="hybridMultilevel"/>
    <w:tmpl w:val="DAC072F6"/>
    <w:lvl w:ilvl="0" w:tplc="F7D2C4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pStyle w:val="Stylerapi01"/>
        <w:lvlText w:val="%1."/>
        <w:lvlJc w:val="left"/>
        <w:pPr>
          <w:tabs>
            <w:tab w:val="num" w:pos="360"/>
          </w:tabs>
          <w:ind w:left="0" w:firstLine="0"/>
        </w:pPr>
        <w:rPr>
          <w:rFonts w:ascii="Arial" w:hAnsi="Arial" w:hint="default"/>
          <w:b w:val="0"/>
          <w:i w:val="0"/>
          <w:sz w:val="24"/>
        </w:rPr>
      </w:lvl>
    </w:lvlOverride>
    <w:lvlOverride w:ilvl="1">
      <w:lvl w:ilvl="1">
        <w:numFmt w:val="decimal"/>
        <w:lvlText w:val="%2"/>
        <w:lvlJc w:val="left"/>
        <w:pPr>
          <w:tabs>
            <w:tab w:val="num" w:pos="2487"/>
          </w:tabs>
          <w:ind w:left="2487" w:hanging="360"/>
        </w:pPr>
        <w:rPr>
          <w:rFonts w:hint="default"/>
        </w:rPr>
      </w:lvl>
    </w:lvlOverride>
    <w:lvlOverride w:ilvl="2">
      <w:lvl w:ilvl="2">
        <w:numFmt w:val="lowerRoman"/>
        <w:lvlText w:val="%3."/>
        <w:lvlJc w:val="right"/>
        <w:pPr>
          <w:tabs>
            <w:tab w:val="num" w:pos="3207"/>
          </w:tabs>
          <w:ind w:left="3207" w:hanging="180"/>
        </w:pPr>
        <w:rPr>
          <w:rFonts w:hint="default"/>
        </w:rPr>
      </w:lvl>
    </w:lvlOverride>
    <w:lvlOverride w:ilvl="3">
      <w:lvl w:ilvl="3">
        <w:numFmt w:val="decimal"/>
        <w:lvlText w:val="%4."/>
        <w:lvlJc w:val="left"/>
        <w:pPr>
          <w:tabs>
            <w:tab w:val="num" w:pos="3927"/>
          </w:tabs>
          <w:ind w:left="3927" w:hanging="360"/>
        </w:pPr>
        <w:rPr>
          <w:rFonts w:hint="default"/>
        </w:rPr>
      </w:lvl>
    </w:lvlOverride>
    <w:lvlOverride w:ilvl="4">
      <w:lvl w:ilvl="4">
        <w:numFmt w:val="lowerLetter"/>
        <w:lvlText w:val="%5."/>
        <w:lvlJc w:val="left"/>
        <w:pPr>
          <w:tabs>
            <w:tab w:val="num" w:pos="4647"/>
          </w:tabs>
          <w:ind w:left="4647" w:hanging="360"/>
        </w:pPr>
        <w:rPr>
          <w:rFonts w:hint="default"/>
        </w:rPr>
      </w:lvl>
    </w:lvlOverride>
    <w:lvlOverride w:ilvl="5">
      <w:lvl w:ilvl="5">
        <w:numFmt w:val="lowerRoman"/>
        <w:lvlText w:val="%6."/>
        <w:lvlJc w:val="right"/>
        <w:pPr>
          <w:tabs>
            <w:tab w:val="num" w:pos="5367"/>
          </w:tabs>
          <w:ind w:left="5367" w:hanging="180"/>
        </w:pPr>
        <w:rPr>
          <w:rFonts w:hint="default"/>
        </w:rPr>
      </w:lvl>
    </w:lvlOverride>
    <w:lvlOverride w:ilvl="6">
      <w:lvl w:ilvl="6">
        <w:start w:val="54981068"/>
        <w:numFmt w:val="decimal"/>
        <w:lvlText w:val="%7."/>
        <w:lvlJc w:val="left"/>
        <w:pPr>
          <w:tabs>
            <w:tab w:val="num" w:pos="6087"/>
          </w:tabs>
          <w:ind w:left="6087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6807"/>
          </w:tabs>
          <w:ind w:left="6807" w:hanging="360"/>
        </w:pPr>
        <w:rPr>
          <w:rFonts w:hint="default"/>
        </w:rPr>
      </w:lvl>
    </w:lvlOverride>
    <w:lvlOverride w:ilvl="8">
      <w:lvl w:ilvl="8">
        <w:start w:val="50"/>
        <w:numFmt w:val="lowerRoman"/>
        <w:lvlText w:val="%9."/>
        <w:lvlJc w:val="right"/>
        <w:pPr>
          <w:tabs>
            <w:tab w:val="num" w:pos="7527"/>
          </w:tabs>
          <w:ind w:left="7527" w:hanging="180"/>
        </w:pPr>
        <w:rPr>
          <w:rFonts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1B"/>
    <w:rsid w:val="000E6395"/>
    <w:rsid w:val="00250838"/>
    <w:rsid w:val="003052B7"/>
    <w:rsid w:val="003103DD"/>
    <w:rsid w:val="00421D17"/>
    <w:rsid w:val="005E0EC2"/>
    <w:rsid w:val="006B4357"/>
    <w:rsid w:val="006C6B33"/>
    <w:rsid w:val="0097571B"/>
    <w:rsid w:val="00A327D0"/>
    <w:rsid w:val="00A77DB6"/>
    <w:rsid w:val="00BB56E8"/>
    <w:rsid w:val="00BE303D"/>
    <w:rsid w:val="00C00A62"/>
    <w:rsid w:val="00C10FB6"/>
    <w:rsid w:val="00CE3C7F"/>
    <w:rsid w:val="00D95D5C"/>
    <w:rsid w:val="00F80FB5"/>
    <w:rsid w:val="00F95140"/>
    <w:rsid w:val="00FB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20EF4D"/>
  <w15:chartTrackingRefBased/>
  <w15:docId w15:val="{C1D4E2E4-96C6-4559-860C-E9F4D923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rapi01">
    <w:name w:val="Style rapi01"/>
    <w:basedOn w:val="Normal"/>
    <w:pPr>
      <w:widowControl w:val="0"/>
      <w:numPr>
        <w:numId w:val="1"/>
      </w:numPr>
      <w:autoSpaceDE w:val="0"/>
      <w:autoSpaceDN w:val="0"/>
      <w:adjustRightInd w:val="0"/>
      <w:ind w:left="630" w:hanging="630"/>
    </w:pPr>
    <w:rPr>
      <w:sz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639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E6395"/>
    <w:rPr>
      <w:rFonts w:ascii="Segoe UI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semiHidden/>
    <w:rsid w:val="00421D1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semiHidden/>
    <w:rsid w:val="00421D17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Assiciation des Profs de Lignery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Normandeau</dc:creator>
  <cp:keywords/>
  <cp:lastModifiedBy>Martine Provost</cp:lastModifiedBy>
  <cp:revision>4</cp:revision>
  <cp:lastPrinted>2017-11-21T13:58:00Z</cp:lastPrinted>
  <dcterms:created xsi:type="dcterms:W3CDTF">2017-11-21T13:31:00Z</dcterms:created>
  <dcterms:modified xsi:type="dcterms:W3CDTF">2017-11-21T13:59:00Z</dcterms:modified>
</cp:coreProperties>
</file>